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2" w:rsidRPr="00FF5BA3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F5BA3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535802" w:rsidRPr="00FF5BA3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F5BA3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535802" w:rsidRPr="00FF5BA3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F5BA3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535802" w:rsidRPr="00FF5BA3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F5B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FF5BA3" w:rsidP="00FF5BA3">
      <w:pPr>
        <w:pStyle w:val="a3"/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 w:rsidRPr="00FF5BA3">
        <w:rPr>
          <w:rFonts w:ascii="Times New Roman" w:hAnsi="Times New Roman" w:cs="Times New Roman"/>
          <w:sz w:val="24"/>
          <w:szCs w:val="24"/>
        </w:rPr>
        <w:tab/>
      </w: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FF5BA3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A3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35802" w:rsidRPr="00FF5BA3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A3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A3">
        <w:rPr>
          <w:rFonts w:ascii="Times New Roman" w:hAnsi="Times New Roman" w:cs="Times New Roman"/>
          <w:b/>
          <w:sz w:val="24"/>
          <w:szCs w:val="24"/>
        </w:rPr>
        <w:t>ОП.04 МАТЕРИАЛОВЕДЕНИЕ</w:t>
      </w: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A3">
        <w:rPr>
          <w:rFonts w:ascii="Times New Roman" w:hAnsi="Times New Roman" w:cs="Times New Roman"/>
          <w:b/>
          <w:caps/>
          <w:sz w:val="24"/>
          <w:szCs w:val="24"/>
        </w:rPr>
        <w:t>программы среднего префессионального образования подготовки кваллифицированных рабочих и служащих</w:t>
      </w: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A3">
        <w:rPr>
          <w:rFonts w:ascii="Times New Roman" w:hAnsi="Times New Roman" w:cs="Times New Roman"/>
          <w:b/>
          <w:sz w:val="24"/>
          <w:szCs w:val="24"/>
        </w:rPr>
        <w:t>23.01.09  Машинист локомотива</w:t>
      </w: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jc w:val="right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pPr w:leftFromText="180" w:rightFromText="180" w:vertAnchor="text" w:horzAnchor="margin" w:tblpXSpec="right" w:tblpY="42"/>
        <w:tblW w:w="7371" w:type="dxa"/>
        <w:tblLayout w:type="fixed"/>
        <w:tblLook w:val="04A0" w:firstRow="1" w:lastRow="0" w:firstColumn="1" w:lastColumn="0" w:noHBand="0" w:noVBand="1"/>
      </w:tblPr>
      <w:tblGrid>
        <w:gridCol w:w="2835"/>
        <w:gridCol w:w="4536"/>
      </w:tblGrid>
      <w:tr w:rsidR="00FF5BA3" w:rsidRPr="00FF5BA3" w:rsidTr="00FF5BA3">
        <w:trPr>
          <w:trHeight w:val="918"/>
        </w:trPr>
        <w:tc>
          <w:tcPr>
            <w:tcW w:w="2835" w:type="dxa"/>
          </w:tcPr>
          <w:p w:rsidR="00FF5BA3" w:rsidRPr="00FF5BA3" w:rsidRDefault="00FF5BA3" w:rsidP="00FF5BA3">
            <w:pPr>
              <w:pStyle w:val="af4"/>
              <w:ind w:left="2268" w:hanging="2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:rsidR="00FF5BA3" w:rsidRPr="00FF5BA3" w:rsidRDefault="00FF5BA3" w:rsidP="00FF5BA3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F5BA3" w:rsidRPr="00FF5BA3" w:rsidRDefault="00FF5BA3" w:rsidP="00FF5BA3">
            <w:pPr>
              <w:pStyle w:val="af4"/>
              <w:ind w:left="4111" w:hanging="4060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Помощник машиниста тепловоза</w:t>
            </w:r>
          </w:p>
          <w:p w:rsidR="00FF5BA3" w:rsidRPr="00FF5BA3" w:rsidRDefault="00FF5BA3" w:rsidP="00FF5BA3">
            <w:pPr>
              <w:pStyle w:val="af4"/>
              <w:ind w:left="4111" w:hanging="40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Слесарь по ремонту подвижного состава</w:t>
            </w:r>
          </w:p>
        </w:tc>
      </w:tr>
      <w:tr w:rsidR="00FF5BA3" w:rsidRPr="00FF5BA3" w:rsidTr="00FF5BA3">
        <w:trPr>
          <w:trHeight w:val="294"/>
        </w:trPr>
        <w:tc>
          <w:tcPr>
            <w:tcW w:w="2835" w:type="dxa"/>
          </w:tcPr>
          <w:p w:rsidR="00FF5BA3" w:rsidRPr="00FF5BA3" w:rsidRDefault="00FF5BA3" w:rsidP="00FF5BA3">
            <w:pPr>
              <w:pStyle w:val="af4"/>
              <w:ind w:left="2268" w:hanging="2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Форма обучения:</w:t>
            </w:r>
          </w:p>
        </w:tc>
        <w:tc>
          <w:tcPr>
            <w:tcW w:w="4536" w:type="dxa"/>
          </w:tcPr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FF5BA3" w:rsidRPr="00FF5BA3" w:rsidTr="00FF5BA3">
        <w:trPr>
          <w:trHeight w:val="294"/>
        </w:trPr>
        <w:tc>
          <w:tcPr>
            <w:tcW w:w="2835" w:type="dxa"/>
          </w:tcPr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срок обучения:  </w:t>
            </w:r>
          </w:p>
        </w:tc>
        <w:tc>
          <w:tcPr>
            <w:tcW w:w="4536" w:type="dxa"/>
          </w:tcPr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3 года 10 месяцев на базе основного общего образования</w:t>
            </w:r>
          </w:p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BA3" w:rsidRPr="00FF5BA3" w:rsidTr="00FF5BA3">
        <w:trPr>
          <w:trHeight w:val="294"/>
        </w:trPr>
        <w:tc>
          <w:tcPr>
            <w:tcW w:w="2835" w:type="dxa"/>
          </w:tcPr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  <w:tc>
          <w:tcPr>
            <w:tcW w:w="4536" w:type="dxa"/>
          </w:tcPr>
          <w:p w:rsidR="00FF5BA3" w:rsidRPr="00FF5BA3" w:rsidRDefault="00FF5BA3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</w:tc>
      </w:tr>
    </w:tbl>
    <w:p w:rsidR="00FF5BA3" w:rsidRPr="00FF5BA3" w:rsidRDefault="00FF5BA3" w:rsidP="00FF5BA3">
      <w:pPr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FF5BA3" w:rsidRPr="00FF5BA3" w:rsidRDefault="00FF5BA3" w:rsidP="00FF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5BA3" w:rsidRPr="00FF5BA3" w:rsidRDefault="00FF5BA3" w:rsidP="00FF5BA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FF5BA3" w:rsidRPr="00FF5BA3" w:rsidRDefault="00FF5BA3" w:rsidP="00FF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F5BA3" w:rsidRPr="00FF5BA3" w:rsidRDefault="00FF5BA3" w:rsidP="00FF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F5BA3" w:rsidRPr="00FF5BA3" w:rsidRDefault="00FF5BA3" w:rsidP="00FF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5BA3">
        <w:rPr>
          <w:rFonts w:ascii="Times New Roman" w:hAnsi="Times New Roman" w:cs="Times New Roman"/>
          <w:bCs/>
          <w:sz w:val="24"/>
          <w:szCs w:val="24"/>
        </w:rPr>
        <w:t>2020 г</w:t>
      </w:r>
    </w:p>
    <w:p w:rsidR="00535802" w:rsidRPr="0052602C" w:rsidRDefault="00FF5BA3" w:rsidP="00FF5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Ко</w:t>
      </w:r>
      <w:r w:rsidR="00535802" w:rsidRPr="0052602C">
        <w:rPr>
          <w:rFonts w:ascii="Times New Roman" w:hAnsi="Times New Roman" w:cs="Times New Roman"/>
          <w:sz w:val="24"/>
          <w:szCs w:val="24"/>
        </w:rPr>
        <w:t xml:space="preserve">мплект </w:t>
      </w:r>
      <w:proofErr w:type="spellStart"/>
      <w:r w:rsidR="00535802" w:rsidRPr="0052602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535802" w:rsidRPr="0052602C">
        <w:rPr>
          <w:rFonts w:ascii="Times New Roman" w:hAnsi="Times New Roman" w:cs="Times New Roman"/>
          <w:sz w:val="24"/>
          <w:szCs w:val="24"/>
        </w:rPr>
        <w:t xml:space="preserve"> – 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</w:t>
      </w:r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23.01.09  Машинист локомотива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программы учебной дисциплины М</w:t>
      </w:r>
      <w:r w:rsidRPr="0052602C">
        <w:rPr>
          <w:rFonts w:ascii="Times New Roman" w:hAnsi="Times New Roman" w:cs="Times New Roman"/>
          <w:b/>
          <w:sz w:val="24"/>
          <w:szCs w:val="24"/>
        </w:rPr>
        <w:t>атериаловедение</w:t>
      </w:r>
      <w:r w:rsidRPr="0052602C">
        <w:rPr>
          <w:rFonts w:ascii="Times New Roman" w:hAnsi="Times New Roman" w:cs="Times New Roman"/>
          <w:sz w:val="24"/>
          <w:szCs w:val="24"/>
        </w:rPr>
        <w:t>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02C">
        <w:rPr>
          <w:rFonts w:ascii="Times New Roman" w:hAnsi="Times New Roman" w:cs="Times New Roman"/>
          <w:sz w:val="24"/>
          <w:szCs w:val="24"/>
        </w:rPr>
        <w:t>Организация – разработчик: ГБПОУИО «ЗЖДТ»  г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има.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4776D0">
        <w:rPr>
          <w:rFonts w:ascii="Times New Roman" w:hAnsi="Times New Roman" w:cs="Times New Roman"/>
          <w:sz w:val="24"/>
          <w:szCs w:val="24"/>
        </w:rPr>
        <w:t>Розум В.А.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ГБПОУИО «ЗЖДТ» 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има</w:t>
      </w:r>
      <w:proofErr w:type="spellEnd"/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BA3" w:rsidRPr="0052602C" w:rsidRDefault="00FF5BA3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196" w:type="dxa"/>
        <w:tblLook w:val="01E0" w:firstRow="1" w:lastRow="1" w:firstColumn="1" w:lastColumn="1" w:noHBand="0" w:noVBand="0"/>
      </w:tblPr>
      <w:tblGrid>
        <w:gridCol w:w="8196"/>
      </w:tblGrid>
      <w:tr w:rsidR="00535802" w:rsidRPr="00FF5BA3" w:rsidTr="00FF5BA3">
        <w:tc>
          <w:tcPr>
            <w:tcW w:w="8196" w:type="dxa"/>
          </w:tcPr>
          <w:p w:rsidR="00FF5BA3" w:rsidRPr="00FF5BA3" w:rsidRDefault="00FF5BA3" w:rsidP="00FF5BA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Согласовано:</w:t>
            </w:r>
          </w:p>
          <w:p w:rsidR="00FF5BA3" w:rsidRPr="00FF5BA3" w:rsidRDefault="00FF5BA3" w:rsidP="00FF5BA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Руководитель МК общепрофессиональных и профессиональных  дисциплин</w:t>
            </w:r>
          </w:p>
          <w:p w:rsidR="00FF5BA3" w:rsidRPr="00FF5BA3" w:rsidRDefault="00FF5BA3" w:rsidP="00FF5BA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______________________ (__Красилова А.А.-_)                   </w:t>
            </w:r>
          </w:p>
          <w:p w:rsidR="00FF5BA3" w:rsidRPr="00FF5BA3" w:rsidRDefault="00FF5BA3" w:rsidP="00FF5BA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F5BA3" w:rsidRPr="00FF5BA3" w:rsidRDefault="00FF5BA3" w:rsidP="00FF5B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BA3"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_____ от «___»________20____г.</w:t>
            </w:r>
          </w:p>
          <w:p w:rsidR="00535802" w:rsidRPr="00FF5BA3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2602C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4776D0" w:rsidRDefault="00FF5BA3" w:rsidP="00535802">
      <w:pPr>
        <w:pStyle w:val="1"/>
        <w:numPr>
          <w:ilvl w:val="0"/>
          <w:numId w:val="33"/>
        </w:numPr>
        <w:rPr>
          <w:rStyle w:val="a5"/>
          <w:color w:val="auto"/>
          <w:sz w:val="24"/>
          <w:szCs w:val="24"/>
          <w:u w:val="none"/>
        </w:rPr>
      </w:pPr>
      <w:hyperlink w:anchor="_Toc306743744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Паспорт комплекта контрольно-оценочных средств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4</w:t>
      </w:r>
    </w:p>
    <w:p w:rsidR="00535802" w:rsidRPr="004776D0" w:rsidRDefault="00FF5BA3" w:rsidP="00535802">
      <w:pPr>
        <w:pStyle w:val="1"/>
        <w:rPr>
          <w:rStyle w:val="a5"/>
          <w:color w:val="auto"/>
          <w:sz w:val="24"/>
          <w:szCs w:val="24"/>
          <w:u w:val="none"/>
        </w:rPr>
      </w:pPr>
      <w:hyperlink w:anchor="_Toc306743745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Результаты освоения учебной дисциплины, подлежащие проверке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5</w:t>
      </w:r>
    </w:p>
    <w:p w:rsidR="00535802" w:rsidRPr="004776D0" w:rsidRDefault="00FF5BA3" w:rsidP="00535802">
      <w:pPr>
        <w:pStyle w:val="1"/>
        <w:rPr>
          <w:sz w:val="24"/>
          <w:szCs w:val="24"/>
        </w:rPr>
      </w:pPr>
      <w:hyperlink w:anchor="_Toc306743750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Оценка освоения учебной дисциплины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8</w:t>
      </w:r>
    </w:p>
    <w:p w:rsidR="00535802" w:rsidRPr="0052602C" w:rsidRDefault="00FF5BA3" w:rsidP="00535802">
      <w:pPr>
        <w:pStyle w:val="21"/>
        <w:spacing w:line="240" w:lineRule="auto"/>
        <w:ind w:firstLine="360"/>
        <w:rPr>
          <w:sz w:val="24"/>
          <w:szCs w:val="24"/>
        </w:rPr>
      </w:pPr>
      <w:hyperlink w:anchor="_Toc306743751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3.1. Формы и методы оценивания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8</w:t>
      </w:r>
    </w:p>
    <w:p w:rsidR="00535802" w:rsidRPr="0052602C" w:rsidRDefault="00535802" w:rsidP="00535802">
      <w:pPr>
        <w:pStyle w:val="ab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Типовые задания для оценки освоения учебной дисциплины……………………..11</w:t>
      </w:r>
    </w:p>
    <w:p w:rsidR="00535802" w:rsidRPr="0052602C" w:rsidRDefault="00535802" w:rsidP="00535802">
      <w:pPr>
        <w:pStyle w:val="ab"/>
        <w:numPr>
          <w:ilvl w:val="2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 Типовые задания для оценки знаний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/>
          <w:bCs/>
          <w:sz w:val="24"/>
          <w:szCs w:val="24"/>
        </w:rPr>
        <w:t>З 1, З 2, З 3, З 4,З 5, умений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1, </w:t>
      </w:r>
    </w:p>
    <w:p w:rsidR="00535802" w:rsidRPr="0052602C" w:rsidRDefault="00535802" w:rsidP="00535802">
      <w:pPr>
        <w:pStyle w:val="ab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У 2, У 3, У 4…………………………………………………………………………..…11</w:t>
      </w:r>
    </w:p>
    <w:p w:rsidR="00535802" w:rsidRPr="0052602C" w:rsidRDefault="00FF5BA3" w:rsidP="00535802">
      <w:pPr>
        <w:pStyle w:val="1"/>
        <w:rPr>
          <w:sz w:val="24"/>
          <w:szCs w:val="24"/>
        </w:rPr>
      </w:pPr>
      <w:hyperlink w:anchor="_Toc306743759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Контрольно-оценочные материалы для итоговой аттестации по учебной дисциплине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…………21</w:t>
      </w:r>
    </w:p>
    <w:p w:rsidR="00535802" w:rsidRPr="0052602C" w:rsidRDefault="00535802" w:rsidP="00535802">
      <w:pPr>
        <w:pStyle w:val="1"/>
        <w:rPr>
          <w:sz w:val="24"/>
          <w:szCs w:val="24"/>
        </w:rPr>
      </w:pPr>
      <w:r w:rsidRPr="0052602C">
        <w:rPr>
          <w:sz w:val="24"/>
          <w:szCs w:val="24"/>
        </w:rPr>
        <w:t>Список литературы…………………………………………………</w:t>
      </w:r>
      <w:r>
        <w:rPr>
          <w:sz w:val="24"/>
          <w:szCs w:val="24"/>
        </w:rPr>
        <w:t>…….</w:t>
      </w:r>
      <w:r w:rsidRPr="0052602C">
        <w:rPr>
          <w:sz w:val="24"/>
          <w:szCs w:val="24"/>
        </w:rPr>
        <w:t>……………………..29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BA3" w:rsidRDefault="00FF5BA3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b"/>
        <w:numPr>
          <w:ilvl w:val="3"/>
          <w:numId w:val="1"/>
        </w:numPr>
        <w:tabs>
          <w:tab w:val="clear" w:pos="28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2602C">
        <w:rPr>
          <w:rFonts w:ascii="Times New Roman" w:hAnsi="Times New Roman"/>
          <w:b/>
          <w:sz w:val="24"/>
          <w:szCs w:val="24"/>
        </w:rPr>
        <w:lastRenderedPageBreak/>
        <w:t xml:space="preserve">Паспорт комплекта контрольно-оценочных средств </w:t>
      </w:r>
      <w:r w:rsidRPr="0052602C">
        <w:rPr>
          <w:rFonts w:ascii="Times New Roman" w:hAnsi="Times New Roman"/>
          <w:b/>
          <w:sz w:val="24"/>
          <w:szCs w:val="24"/>
        </w:rPr>
        <w:tab/>
      </w:r>
    </w:p>
    <w:p w:rsidR="00535802" w:rsidRPr="0052602C" w:rsidRDefault="00535802" w:rsidP="00535802">
      <w:pPr>
        <w:spacing w:after="0" w:line="240" w:lineRule="auto"/>
        <w:jc w:val="both"/>
        <w:rPr>
          <w:rStyle w:val="FontStyle44"/>
          <w:rFonts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учебной дисциплины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Основы материаловедения</w:t>
      </w:r>
      <w:r w:rsidRPr="005260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обучающийся должен обладать предусмотренными  ФГОС СПО по профессии 150709.02 Сварщик (механизированной и ручной сварки (наплавки))</w:t>
      </w:r>
      <w:r w:rsidRPr="005260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52602C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52602C">
        <w:rPr>
          <w:rStyle w:val="FontStyle44"/>
          <w:rFonts w:cs="Times New Roman"/>
          <w:sz w:val="24"/>
          <w:szCs w:val="24"/>
        </w:rPr>
        <w:t xml:space="preserve"> и общими компетенциями: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Выполнять механические испытания образцов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 зачёт.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2. Результаты освоения учебной дисциплины, подлежащие проверке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2517"/>
      </w:tblGrid>
      <w:tr w:rsidR="00535802" w:rsidRPr="0052602C" w:rsidTr="00FF5BA3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35802" w:rsidRPr="0052602C" w:rsidRDefault="00535802" w:rsidP="00FF5BA3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535802" w:rsidRPr="0052602C" w:rsidRDefault="00535802" w:rsidP="00FF5BA3">
            <w:pPr>
              <w:pStyle w:val="12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35802" w:rsidRPr="0052602C" w:rsidTr="00FF5BA3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FF5BA3">
        <w:trPr>
          <w:trHeight w:val="13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1. Выполнять механические испытания образцов материалов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знание технологии проведения статических и динамических испытаний свойств материалов;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обоснованный выбор оборудования для проведения испытания образцов материалов;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явно выраженный интерес к профессии;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результативное участие в конкурсах профессионального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мастерства;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rPr>
          <w:trHeight w:val="10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3. Пользоваться справочными таблицами для определения свойств материалов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выбора справочных таблиц  для определения свойств материалов;</w:t>
            </w:r>
          </w:p>
          <w:p w:rsidR="00535802" w:rsidRPr="0052602C" w:rsidRDefault="00535802" w:rsidP="00FF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основной и  дополнительной литературой;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rPr>
          <w:trHeight w:val="110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2. Использовать физико-химические методы исследования металлов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технологией физико-химических методов исследования металлов;</w:t>
            </w:r>
          </w:p>
          <w:p w:rsidR="00535802" w:rsidRPr="0052602C" w:rsidRDefault="00535802" w:rsidP="00FF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эффективное, бесконфликтное взаимодействие в учебном коллективе и бригаде;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  <w:r w:rsidRPr="0052602C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соблюдение  принципов профессиональной этики.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FF5BA3">
        <w:trPr>
          <w:trHeight w:val="1365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4. Выбирать материалы для осуществления профессиональной деятельности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полной информацией о материалах для осуществления профессиональной деятельности;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своевременное получение приписного свидетельства;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самостоятельный выбор учетно-военной специальности родственной полученной профессии;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работы;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Сведения военкомата.</w:t>
            </w: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1. Основные свойства и классификацию материалов, использующихся в профессиональной деятельности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свойствам и классификации материалов, использующихся в профессиональной деятельности</w:t>
            </w: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2. Наименование, маркировку, свойства обрабатываемого материала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и полнота знаний по наименованию, маркировке, свойствам обрабатываемого материала</w:t>
            </w: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3. Правила применения охлаждающих и смазывающих материалов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правилам применения охлаждающих и смазывающих материалов.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4. Основные сведения о металлах и сплавах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о металлах и сплавах.</w:t>
            </w: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FF5BA3">
        <w:tc>
          <w:tcPr>
            <w:tcW w:w="3652" w:type="dxa"/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5. Основные сведения о неметаллических, прокладочных, уплотнительных и электротехнических материалах, стали, их классификацию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сведениям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2517" w:type="dxa"/>
          </w:tcPr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FF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Предметом оценки служат умения и знания, предусмотренные ФГОС по дисциплине</w:t>
      </w:r>
      <w:r w:rsidRPr="005260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материаловедения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Итоговой аттестацией по учебной дисциплине является </w:t>
      </w:r>
      <w:r w:rsidRPr="005260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зачет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, который проводится в тестовой форме.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br w:type="page"/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35802" w:rsidRPr="0052602C" w:rsidSect="00FF5B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1701"/>
        <w:gridCol w:w="1770"/>
        <w:gridCol w:w="1980"/>
        <w:gridCol w:w="1260"/>
        <w:gridCol w:w="1980"/>
      </w:tblGrid>
      <w:tr w:rsidR="00535802" w:rsidRPr="0052602C" w:rsidTr="00FF5BA3">
        <w:tc>
          <w:tcPr>
            <w:tcW w:w="2693" w:type="dxa"/>
            <w:vMerge w:val="restart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093" w:type="dxa"/>
            <w:gridSpan w:val="6"/>
            <w:shd w:val="clear" w:color="auto" w:fill="auto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802" w:rsidRPr="0052602C" w:rsidTr="00FF5BA3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750" w:type="dxa"/>
            <w:gridSpan w:val="2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35802" w:rsidRPr="0052602C" w:rsidTr="00FF5BA3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Тема 1.1.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Общая классификация, строение и свойства материалов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5;ОК 1,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4,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Тема 1.2.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 металлов.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3;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 З 2;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 Виды исследования металлов.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зависимости сопротивления проводника от температуры».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 Углеродистые сплавы.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 работа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 строения  стали и чугуна».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Раздел 1.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Легированные стали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прочности стали «по искре».</w:t>
            </w: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назначения чугуна и стали по марке».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1.6.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Цветные  металлы Алюминий и его сплавы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вида и химического состава сплавов цветных металлов по марке».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 w:rsidRPr="0052602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sz w:val="24"/>
                <w:szCs w:val="24"/>
              </w:rPr>
              <w:t>.7.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металла от коррозии.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1.8.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материалы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1.9.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Смазочные  материалы.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lastRenderedPageBreak/>
              <w:t>Тема 2.0.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Пайка.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Раздел 2.</w:t>
            </w:r>
            <w:r w:rsidRPr="005260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Электроизоляционные  материалы.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Лакокрасочные и клеящие  материалы.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2.3.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Текстильные и бумажные  материалы. 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 работа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типа и вида электроизоляционного материала, область его применения».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Виды, назначение, характеристики и область применения лаков и эмалей, пластмасс, электротехнического стекла».</w:t>
            </w:r>
          </w:p>
          <w:p w:rsidR="00535802" w:rsidRPr="0052602C" w:rsidRDefault="00535802" w:rsidP="00FF5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2693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аттестация</w:t>
            </w:r>
          </w:p>
        </w:tc>
        <w:tc>
          <w:tcPr>
            <w:tcW w:w="3402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FF5BA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35802" w:rsidRPr="0052602C" w:rsidSect="00FF5BA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5802" w:rsidRPr="0052602C" w:rsidRDefault="00535802" w:rsidP="00535802">
      <w:pPr>
        <w:pStyle w:val="ab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lastRenderedPageBreak/>
        <w:t xml:space="preserve"> Типовые задания для оценки освоения учебной дисциплины</w:t>
      </w:r>
    </w:p>
    <w:p w:rsidR="00535802" w:rsidRPr="0052602C" w:rsidRDefault="00535802" w:rsidP="00535802">
      <w:pPr>
        <w:pStyle w:val="ab"/>
        <w:numPr>
          <w:ilvl w:val="2"/>
          <w:numId w:val="2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Типовые задания для оценки знаний 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>З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З 2, З 3, З 4, З 5,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 умений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У 2, У 3, У 4.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Текущий контроль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Раздел 1.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Металлы.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 Общая классификация, строение и свойства материалов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изучает материаловедение?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структурой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фазой состояния вещества?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Опишите строение кристаллических веществ.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существуют основные показатели свойств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параметры определяют техническую прочность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понимают под термообработкой?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Каким образом улучшить коррозионную стойкость материала?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Назовите основные технологические характеристики материалов.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 классифицируются материалы по своим структурным признакам?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Перечислите нормативно-техническую документацию, устанавливающую комплекс норм, правил и требований к материалам.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Чем необходимо руководствоваться при выборе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является основными свойствами изделия?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Из чего складывается показатель – материалоемкость продукции? </w:t>
      </w:r>
    </w:p>
    <w:p w:rsidR="00535802" w:rsidRPr="0052602C" w:rsidRDefault="00535802" w:rsidP="00535802">
      <w:pPr>
        <w:pStyle w:val="a3"/>
        <w:ind w:left="2880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2.  Классификация  металлов.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3.  Виды исследования металлов.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свойства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кристаллизацией расплавов?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виды коррозии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сплавом?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эвтектикой?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существует связь между твердым раствором и свойствами сплава?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Какими свойствами характеризуются металлы?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виды деформации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является основными характеристиками механических свойств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методы определения твердости металлов и 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технологическими свойствами материалов?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технологические пробы металлов?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занятие. «</w:t>
      </w:r>
      <w:r w:rsidRPr="0052602C">
        <w:rPr>
          <w:rFonts w:ascii="Times New Roman" w:hAnsi="Times New Roman" w:cs="Times New Roman"/>
          <w:bCs/>
          <w:sz w:val="24"/>
          <w:szCs w:val="24"/>
        </w:rPr>
        <w:t>Изучение зависимости сопротивления проводника от температуры».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-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зависимости сопротивления проводника от температуры» приобретение навыков в проведении механических испытаний, ознакомление с механическими характеристиками материалов: временным сопротивлением, истинным сопротивлением разрыву, относительным удлинением и относительным сужением.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Проведите испытание на разрывной машине.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Выполните испытание на школьном гидравлическом прессе.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1.4. Углеродистые сплавы.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 Контрольные вопросы.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Что называется сплавом железа с углеродом?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Назовите структурные составляющие железоуглеродистых сплавов.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Какой сплав называется чугуном?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Как подразделяются стали по процентному содержанию углерода?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Лабораторная  работа «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Исследование  строения  стали и чугуна».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ознакомление со строением  стали и чугуна методом </w:t>
      </w:r>
      <w:proofErr w:type="spellStart"/>
      <w:r w:rsidRPr="0052602C">
        <w:rPr>
          <w:rFonts w:ascii="Times New Roman" w:hAnsi="Times New Roman" w:cs="Times New Roman"/>
          <w:bCs/>
          <w:sz w:val="24"/>
          <w:szCs w:val="24"/>
        </w:rPr>
        <w:t>макроанализа</w:t>
      </w:r>
      <w:proofErr w:type="spellEnd"/>
      <w:r w:rsidRPr="0052602C">
        <w:rPr>
          <w:rFonts w:ascii="Times New Roman" w:hAnsi="Times New Roman" w:cs="Times New Roman"/>
          <w:bCs/>
          <w:sz w:val="24"/>
          <w:szCs w:val="24"/>
        </w:rPr>
        <w:t>, изучения макроструктуры металлов и сплавов, приобретение навыков исследования макроструктуры металлов и сплавов.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исследование образцов.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1.5. Легированные стали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производится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процессы получения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каких плавильных агрегатах может выплавляться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 подразделяются стали по своему назначению?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группы углеродистых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осуществляется легирование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стали относятся к группе инструментальных?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твердые сплавы?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термической обработкой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термической обработки стали.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структурные превращения происходят при термической обработке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проводится термическая обработка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структура обеспечивает высокий комплекс механических свой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ств ст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>али после термической обработки?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отжигом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закалкой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способы закалки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отпуском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заключается термомеханическая обработка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свойства обеспечивает поверхностная закалка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химико-термической обработки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Какие виды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брака изделий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могут возникнуть в результате нарушения технологии термической обработки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Опишите технологию изготовления отливок в песчаных формах.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Перечислите специальные способы литья.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подразделяются прокатные изделия?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состоит сущность процесса волочения?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сваркой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 чем основана работа резания режущего инструмента?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Практическая работа  </w:t>
      </w:r>
      <w:r w:rsidRPr="0052602C">
        <w:rPr>
          <w:rFonts w:ascii="Times New Roman" w:hAnsi="Times New Roman" w:cs="Times New Roman"/>
          <w:bCs/>
          <w:sz w:val="24"/>
          <w:szCs w:val="24"/>
        </w:rPr>
        <w:t>«Определение марки стали по искре».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химического состава и марки стали по искре.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работа. 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назначения чугуна и стали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вида и назначения чугуна и стали по марки стали.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испытание исследуемых образцов.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Тема 1.6. Цветные металлы и сплавы. 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Тема 1.7 Алюминий и его сплавы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алюминиевые сплавы?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силумином?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бронзой?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сплавы используют в качестве антифрикционных материалов?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используются припои?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 занятие.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химического состава сплавов цветных металлов по марке.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приобретение </w:t>
      </w:r>
      <w:proofErr w:type="gramStart"/>
      <w:r w:rsidRPr="0052602C">
        <w:rPr>
          <w:rFonts w:ascii="Times New Roman" w:hAnsi="Times New Roman" w:cs="Times New Roman"/>
          <w:bCs/>
          <w:sz w:val="24"/>
          <w:szCs w:val="24"/>
        </w:rPr>
        <w:t>навыков определения химического состава сплавов цветных металлов</w:t>
      </w:r>
      <w:proofErr w:type="gramEnd"/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Раздел 2.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2.1.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Электроизоляционные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2.2.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Лакокрасочные и клеящие  материалы.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Тема 2.3. 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Текстильные и бумажные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требования предъявляют к электроизоляционным маслам?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От каких факторов зависит  электрическая прочность жидких диэлектриков?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такое полимеризация и поликонденсация?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Каковы основные свойства пластмасс?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электроизоляционные лаки и эмали?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компаунды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и а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какие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группы они делятся?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слоистые электроизоляционные пластмассы и где они применяются?      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Лабораторная  работа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«Определение типа и вида электроизоляционного материала, область его применения».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электроизоляционного материала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 занятие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Виды, назначение, характеристики и область применения лаков и эмалей, пластмасс, электротехнического стекла».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лаков и эмалей, пластмасс, электротехнического стекла.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Рубежный контроль.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Тестирование по разделу </w:t>
      </w:r>
      <w:r w:rsidRPr="0052602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>. Ознакомление с материалами.</w:t>
      </w:r>
    </w:p>
    <w:p w:rsidR="00535802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52602C">
        <w:rPr>
          <w:rStyle w:val="FontStyle12"/>
          <w:rFonts w:ascii="Times New Roman" w:hAnsi="Times New Roman" w:cs="Times New Roman"/>
          <w:i/>
          <w:sz w:val="24"/>
          <w:szCs w:val="24"/>
        </w:rPr>
        <w:t>Инструкция:</w:t>
      </w:r>
      <w:r w:rsidRPr="0052602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Style w:val="FontStyle12"/>
          <w:rFonts w:ascii="Times New Roman" w:hAnsi="Times New Roman" w:cs="Times New Roman"/>
          <w:b w:val="0"/>
          <w:sz w:val="24"/>
          <w:szCs w:val="24"/>
        </w:rPr>
        <w:t>Выберите верный ответ.  Время на выполнение 20-25 минут.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Тестовое задание.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Какая из приведенных в ответах сталей относится к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заэвтектоидным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ст. 1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кп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У 10А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10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пс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А 11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Какой из признаков может характеризовать кипящую сталь?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Низкое содержание кремния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пластичность отливки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Низкая пластичность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Низкое содержание марганца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Какую сталь называют кипящей (сталь 3кп)?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Сталь, обладающую повышенной прочностью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Сталь, доведенную до температуры кипения.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марганцем, кремнием и алюминием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D)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только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4.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категории по качеству принадлежит Сталь  6сп?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 какой категории по качеству принадлежит сталь 0,8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кп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стали называются автоматными?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Стали, предназначенные для изготовления ответственных пружин, работающих в автоматических устройствах.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Стали, длительно работающие при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цикловом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знакопеременном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нагружении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Стали с улучшенной обрабатываемостью резанием, имеющие повышенное содержание серы или дополнительно легированные свинцом, селеном или кальцием.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Инструментальные стали, предназначенные для изготовления металлорежущего инструмента, работающего на станках – автоматах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</w:t>
      </w:r>
      <w:proofErr w:type="gram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А</w:t>
      </w:r>
      <w:proofErr w:type="gram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20?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углеродистым инструментальным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углеродистым качественным конструкционным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сталям с высокой обрабатываемостью резанием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 АС40?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Высококачественная конструкционная сталь. Содержит около 0.4% углерода и около 1% кремня.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Антифрикционный чугун. Химический состав в марке не отображен.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С) Конструкционная сталь, легированная азотом и кремнием. Содержит около 0.4% углерода.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Автоматная сталь. Содержит около 0.4% углерода, повышенное кол-во серы,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легированная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свинцом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Какие металлы называют жаростойкими?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Металлы, способные сопротивляться часто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чередующемся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Металлы, способные сопротивляться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коррозионнаму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10.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металлы называют жаропрочными?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Металлы, способные сопротивляться коррозионному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сопротивляться часто чередующимся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Каким из приведенных в ответах свойств характеризуется медь?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Низкой температурой плавления (651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низкой плотностью (1740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Низкой температурой плавления (327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высокой плотностью (11600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Высокой температурой плавления (1083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(8940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Высокой температурой плавления (1665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(4500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латунь?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Сплав меди с цинком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Сплав железа с никелем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Сплав меди с оловом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Сплав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аллюминия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 кремнием.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Л62?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Литейная сталь, содержащая 0,62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%С</w:t>
      </w:r>
      <w:proofErr w:type="gram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Литейный алюминиевый сплав,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Al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Сплав меди с цинком,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Cu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Сплав бронзы с медью, содержащий 62%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14. Как называются сплавы с другими элементами (кремнием, алюминием, оловом, бериллием и т.д.)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Инвары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Баббиты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Каковы основные характеристики алюминия?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Малая плотность,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низная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теплопроводность, низкая коррозионная стойкость.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В) Высокая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Малая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Малая плотность, высокая теплопроводность, низкая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Д16?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Баббит, содержащий 16% олова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Латунь, содержащая 16% цинка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Сталь, содержащая 16% меди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Деформируемый алюминиевый сплав, упрочняемый термообработкой – дуралюмин, состав устанавливают по стандарту.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металлов относится титан?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благородным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редкоземельным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тугоплавким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К легкоплавким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Какое свойство делает титановые сплавы особенно ценными по созданию летательных аппаратов?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Низкая плотность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абсолютная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Высокая химическая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Высокая удельная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баббиты?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латунь с двухфазной структурой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Литейный алюминиевый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Антифрикционный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Бронза, упрочненная железом и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20. Какой из приведенных материалов в ответах предпочтителен для изготовления быстроходных подшипников скольжения?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Бр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05Ц5С5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АО9-2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АЧС-3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ЛЦ16КЧ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535802" w:rsidRPr="0052602C" w:rsidRDefault="00535802" w:rsidP="00535802">
      <w:pPr>
        <w:pStyle w:val="Style6"/>
        <w:widowControl/>
        <w:tabs>
          <w:tab w:val="left" w:pos="0"/>
          <w:tab w:val="left" w:pos="1522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Критерии оценок тестирования: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 xml:space="preserve">Оценка «отлично»: 18-20 правильных ответов или 90-100%. 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«хорошо»: 15-17 правильных ответов или 75-85%.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«удовлетворительно»: 10-14 правильных ответов или 50-70%.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Оценка «неудовлетворительно»: 9 и менее правильных ответов.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Вопрос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Ответ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</w:t>
            </w:r>
          </w:p>
        </w:tc>
      </w:tr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18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19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</w:t>
            </w:r>
          </w:p>
        </w:tc>
      </w:tr>
      <w:tr w:rsidR="00535802" w:rsidRPr="0052602C" w:rsidTr="00FF5BA3"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FF5BA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</w:tr>
    </w:tbl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Pr="0052602C">
        <w:rPr>
          <w:rFonts w:ascii="Times New Roman" w:hAnsi="Times New Roman" w:cs="Times New Roman"/>
          <w:b/>
          <w:sz w:val="24"/>
          <w:szCs w:val="24"/>
        </w:rPr>
        <w:t xml:space="preserve"> Контрольно-оценочные материалы для итоговой аттестации по учебной дисциплине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 тестирования.</w:t>
      </w: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60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sz w:val="24"/>
          <w:szCs w:val="24"/>
        </w:rPr>
        <w:t>. ПАСПОРТ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КОМ предназначен для контроля и оценки, результатов освоения учебной дисциплины 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Основы материаловедения </w:t>
      </w:r>
      <w:r w:rsidRPr="0052602C">
        <w:rPr>
          <w:rFonts w:ascii="Times New Roman" w:hAnsi="Times New Roman" w:cs="Times New Roman"/>
          <w:sz w:val="24"/>
          <w:szCs w:val="24"/>
        </w:rPr>
        <w:t>СПО</w:t>
      </w:r>
    </w:p>
    <w:p w:rsidR="00535802" w:rsidRPr="0052602C" w:rsidRDefault="00535802" w:rsidP="00535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по профессии 150709.02 Сварщик (электросварочные и газосварочные работы)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Умения – уметь:</w:t>
      </w:r>
    </w:p>
    <w:p w:rsidR="00535802" w:rsidRPr="0052602C" w:rsidRDefault="00535802" w:rsidP="00535802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Контролировать качество выполняемых работ;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60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Знания – знать: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60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ЗАДАНИЕ 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Инструкция для </w:t>
      </w:r>
      <w:proofErr w:type="gramStart"/>
      <w:r w:rsidRPr="0052602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Время выполнения задания – 55 – 65 минут.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Тест состоит из открытых и закрытых вопросов.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одним вариантом ответа и множественного выбора; за каждое верно выполненное задание выставляется один балл. 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тестовые вопросы с заданными ограничениями; за каждое верно выполненное задание выставляется два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со свободным ответом; за верное выполнение заданий выставляется по 3-4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за всю работу – 70.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А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Выберите из предложенных вариантов правильный ответ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имеют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                                        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обладают высокой электропроводностью и теплопроводностью»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«Некоторые металлы в твердом состоянии могут изменять свое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 называется процесс искусственного регулирования размеров зерна?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кристаллизация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модифицирование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металл, который относится к легкоплавким металлам: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железо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молибден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свинец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какой из предложенных чугунов имеет хлопьевидную форму графита: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серый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белый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высокопрочный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ковкий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Отметьте, как называются стали, в состав которых добавляют химические элементы для улучшения свойств: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углеродистые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легированные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раскисленные</w:t>
      </w:r>
      <w:proofErr w:type="spell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улучшаемые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 вид термической обработки, повышающей твердость и износоустойчивость сталей: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отжиг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нормализация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закалка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отпуск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9. 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Укажите, какие примеси являются постоянными в железоуглеродистых сплавах: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кремний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фосфор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сера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е)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химические элементы, повышающие коррозионную стойкость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вольфрам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кобальт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из предложенных марок низкоуглеродистые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сталь 45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lastRenderedPageBreak/>
        <w:t>б) А20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БСт3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5ХНМ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сплавы, имеющие высокие антифрикционные свойства: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баббит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латунь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оловянистая</w:t>
      </w:r>
      <w:proofErr w:type="spell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алюминиевая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шарикоподшипниковая сталь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какие дефекты термической обработки являются неисправимыми: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трещина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пережог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перегрев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окисление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мягкие пятна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2602C">
        <w:rPr>
          <w:rFonts w:ascii="Times New Roman" w:hAnsi="Times New Roman" w:cs="Times New Roman"/>
          <w:sz w:val="24"/>
          <w:szCs w:val="24"/>
        </w:rPr>
        <w:t>В чем заключается сложность при сварке меди?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а)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электропроводность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и электропроводность</w:t>
      </w:r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15.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Какое влияние оказывает повышение содержания углерода на свойства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железоуглеродистых сплавов?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52602C">
        <w:rPr>
          <w:rFonts w:ascii="Times New Roman" w:hAnsi="Times New Roman" w:cs="Times New Roman"/>
          <w:sz w:val="24"/>
          <w:szCs w:val="24"/>
        </w:rPr>
        <w:t xml:space="preserve"> увеличивает твердость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9"/>
          <w:sz w:val="24"/>
          <w:szCs w:val="24"/>
        </w:rPr>
        <w:t xml:space="preserve">б) </w:t>
      </w:r>
      <w:r w:rsidRPr="0052602C">
        <w:rPr>
          <w:rFonts w:ascii="Times New Roman" w:hAnsi="Times New Roman" w:cs="Times New Roman"/>
          <w:sz w:val="24"/>
          <w:szCs w:val="24"/>
        </w:rPr>
        <w:t xml:space="preserve">увеличивает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пластичность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5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 xml:space="preserve">в) </w:t>
      </w:r>
      <w:r w:rsidRPr="0052602C">
        <w:rPr>
          <w:rFonts w:ascii="Times New Roman" w:hAnsi="Times New Roman" w:cs="Times New Roman"/>
          <w:sz w:val="24"/>
          <w:szCs w:val="24"/>
        </w:rPr>
        <w:t>увеличивает</w:t>
      </w: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 ударную вязкость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а) титан</w:t>
      </w:r>
      <w:r w:rsidRPr="0052602C">
        <w:rPr>
          <w:rFonts w:ascii="Times New Roman" w:hAnsi="Times New Roman" w:cs="Times New Roman"/>
          <w:sz w:val="24"/>
          <w:szCs w:val="24"/>
        </w:rPr>
        <w:tab/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8"/>
          <w:sz w:val="24"/>
          <w:szCs w:val="24"/>
        </w:rPr>
        <w:t xml:space="preserve">марганец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1"/>
          <w:sz w:val="24"/>
          <w:szCs w:val="24"/>
        </w:rPr>
        <w:t>фтор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г) кислород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"/>
          <w:sz w:val="24"/>
          <w:szCs w:val="24"/>
        </w:rPr>
        <w:t>д) алюминий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17.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Пластичность низкоуглеродистых сталей определяется: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а) содержанием углерода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б) содержанием легирующих элементов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содержанием вредных примесей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6"/>
          <w:sz w:val="24"/>
          <w:szCs w:val="24"/>
        </w:rPr>
        <w:t>18.</w:t>
      </w:r>
      <w:r w:rsidRPr="0052602C">
        <w:rPr>
          <w:rFonts w:ascii="Times New Roman" w:hAnsi="Times New Roman" w:cs="Times New Roman"/>
          <w:spacing w:val="-6"/>
          <w:sz w:val="24"/>
          <w:szCs w:val="24"/>
        </w:rPr>
        <w:t xml:space="preserve"> Ср</w:t>
      </w:r>
      <w:r w:rsidRPr="0052602C">
        <w:rPr>
          <w:rFonts w:ascii="Times New Roman" w:hAnsi="Times New Roman" w:cs="Times New Roman"/>
          <w:spacing w:val="1"/>
          <w:sz w:val="24"/>
          <w:szCs w:val="24"/>
        </w:rPr>
        <w:t>еднеуглеродистые стали содержат углерода в процентах: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а) до 0,65%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б) свыше 0,6%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>в) от  0,25 – 0,45 %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19.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Повышенное содержание водорода в металле шва приводит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упрочнению шва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изменению его химического  состава</w:t>
      </w:r>
      <w:r w:rsidRPr="0052602C">
        <w:rPr>
          <w:rFonts w:ascii="Times New Roman" w:hAnsi="Times New Roman" w:cs="Times New Roman"/>
          <w:sz w:val="24"/>
          <w:szCs w:val="24"/>
        </w:rPr>
        <w:br/>
        <w:t>в) пористости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20.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Если содержание углерода в стали 0,45% ,то сталь относится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высокоуглеродистой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низкоуглеродистой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среднеуглеродистой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 качественной низкоуглеродистой стали относится сталь марки: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сталь 35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сталь 15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 КП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30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Способность материалов сопротивляться действию внешних сил, выдерживать их не разрушаясь – это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твердость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прочность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пластичность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Свариваемость металлов и сплавов – это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способность металла и сплава расплавляться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способность металлов образовывать прочное сварное соединение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способность расплавлению металла хорошо заполнять полость линейной формы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8"/>
          <w:w w:val="97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24.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– это свойство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механическое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физическое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технологическое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25.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Как влияет на качество стали фосфор?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улучшает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ухудшает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влияет никак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 маркировке легированной стали буквой «Г» обозначается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медь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кремний   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27.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Количество углерода в стали 20 равно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0,20%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2%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20%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28.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Сколько углерода содержит сталь 08 Х 18 Н 10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не более 8%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не более 0,8%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более 0,08%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Установите соответствие: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2"/>
        <w:gridCol w:w="2835"/>
      </w:tblGrid>
      <w:tr w:rsidR="00535802" w:rsidRPr="0052602C" w:rsidTr="00FF5BA3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способность материала сопротивляться действию внешних сил без разрушения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упругость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твердость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прочность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пластичность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вязкость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6. выносливость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7. ползучесть</w:t>
            </w:r>
          </w:p>
        </w:tc>
      </w:tr>
      <w:tr w:rsidR="00535802" w:rsidRPr="0052602C" w:rsidTr="00FF5BA3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способность материала изменять свою форму и размеры под действием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способность материала восстанавливать первоначальную форму и размер после прекращения действия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способность материала оказывать сопротивление проникновению в него другого более твердого тела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FF5BA3">
        <w:trPr>
          <w:trHeight w:val="705"/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способность материала работать в условиях циклических нагрузок</w:t>
            </w: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В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Перечислить четыре основных вида термообработки стали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«Сталь - _____________________, в которой ___________________ содержится до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«Чугун – это ______________ сплав, в котором _______________ содержится свыше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33.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34.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Вставьте пропущенное слово: «В маркировке легированной стали буквой «Г» обозначается металл ___________________».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35.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Дополните предложение: «Способность металлов образовывать прочное сварное соединение – это _____________________________»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стали ______________________________ градусов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примеры сплавов повышенной обрабатываемости резанием.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. Расшифруйте марку сплава: ЛК 80-3Л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Расшифруйте марку сплава: 30ХН2МА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способы защиты металлов от коррозии.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С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какие из перечисленных сталей можно закаливать в одном охладителе: вал из стали марки 40, сверло из стали марки У8, ролики из стали марки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42. 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какой вид отжига лучше применить для инструментальных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835"/>
        <w:gridCol w:w="2375"/>
      </w:tblGrid>
      <w:tr w:rsidR="00535802" w:rsidRPr="0052602C" w:rsidTr="00FF5BA3">
        <w:tc>
          <w:tcPr>
            <w:tcW w:w="9571" w:type="dxa"/>
            <w:gridSpan w:val="3"/>
          </w:tcPr>
          <w:p w:rsidR="00535802" w:rsidRPr="0052602C" w:rsidRDefault="00535802" w:rsidP="00FF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9571" w:type="dxa"/>
            <w:gridSpan w:val="3"/>
          </w:tcPr>
          <w:p w:rsidR="00535802" w:rsidRPr="0052602C" w:rsidRDefault="00535802" w:rsidP="00FF5B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: Тест состоит из открытых и закрытых вопросов. </w:t>
            </w:r>
          </w:p>
          <w:p w:rsidR="00535802" w:rsidRPr="0052602C" w:rsidRDefault="00535802" w:rsidP="00FF5B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А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 одним вариантом ответа из множественного выбора; за каждое верно выполненное задание выставляется один балл.  </w:t>
            </w:r>
          </w:p>
          <w:p w:rsidR="00535802" w:rsidRPr="0052602C" w:rsidRDefault="00535802" w:rsidP="00FF5B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тестовые вопросы с заданными ограничениями; за каждое верно выполненное задание выставляется два балла.</w:t>
            </w:r>
          </w:p>
          <w:p w:rsidR="00535802" w:rsidRPr="0052602C" w:rsidRDefault="00535802" w:rsidP="00FF5B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со свободным ответом; за верное выполнение заданий выставляется по 3-4 балла.</w:t>
            </w:r>
          </w:p>
          <w:p w:rsidR="00535802" w:rsidRPr="0052602C" w:rsidRDefault="00535802" w:rsidP="00FF5B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Максимальное количество баллов за всю работу – 70.</w:t>
            </w:r>
          </w:p>
          <w:p w:rsidR="00535802" w:rsidRPr="0052602C" w:rsidRDefault="00535802" w:rsidP="00FF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FF5BA3">
        <w:tc>
          <w:tcPr>
            <w:tcW w:w="4361" w:type="dxa"/>
          </w:tcPr>
          <w:p w:rsidR="00535802" w:rsidRPr="0052602C" w:rsidRDefault="00535802" w:rsidP="00FF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Объекты оценки </w:t>
            </w:r>
          </w:p>
        </w:tc>
        <w:tc>
          <w:tcPr>
            <w:tcW w:w="2835" w:type="dxa"/>
          </w:tcPr>
          <w:p w:rsidR="00535802" w:rsidRPr="0052602C" w:rsidRDefault="00535802" w:rsidP="00FF5B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результата </w:t>
            </w:r>
          </w:p>
        </w:tc>
        <w:tc>
          <w:tcPr>
            <w:tcW w:w="2375" w:type="dxa"/>
          </w:tcPr>
          <w:p w:rsidR="00535802" w:rsidRPr="0052602C" w:rsidRDefault="00535802" w:rsidP="00FF5B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535802" w:rsidRPr="0052602C" w:rsidTr="00FF5BA3">
        <w:tc>
          <w:tcPr>
            <w:tcW w:w="4361" w:type="dxa"/>
          </w:tcPr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металлах и сплавах;</w:t>
            </w:r>
          </w:p>
          <w:p w:rsidR="00535802" w:rsidRPr="0052602C" w:rsidRDefault="00535802" w:rsidP="00FF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классификацию;</w:t>
            </w:r>
          </w:p>
        </w:tc>
        <w:tc>
          <w:tcPr>
            <w:tcW w:w="2835" w:type="dxa"/>
          </w:tcPr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Соответствие эталонам ответов</w:t>
            </w:r>
          </w:p>
          <w:p w:rsidR="00535802" w:rsidRPr="0052602C" w:rsidRDefault="00535802" w:rsidP="00FF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535802" w:rsidRPr="0052602C" w:rsidRDefault="00535802" w:rsidP="00FF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5802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BAB" w:rsidRDefault="00AC6BAB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BAB" w:rsidRDefault="00AC6BAB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BAB" w:rsidRPr="0052602C" w:rsidRDefault="00AC6BAB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00"/>
        <w:gridCol w:w="300"/>
      </w:tblGrid>
      <w:tr w:rsidR="00535802" w:rsidRPr="0052602C" w:rsidTr="00FF5BA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535802" w:rsidRPr="0052602C" w:rsidTr="00AC6BAB">
        <w:trPr>
          <w:trHeight w:val="15"/>
          <w:tblCellSpacing w:w="0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6996"/>
              <w:gridCol w:w="1307"/>
            </w:tblGrid>
            <w:tr w:rsidR="00535802" w:rsidRPr="0052602C" w:rsidTr="00FF5BA3">
              <w:tc>
                <w:tcPr>
                  <w:tcW w:w="1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ОТВЕТЫ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баллов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в,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а, в,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1.3;   2.4;   3.1;   4.2;   5.6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Отпуск, отжиг, закалка, нормализация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Фтор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Марганец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Свариваемость металлов и сплавов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1200 – 1500 градусов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Серые чугуны и автоматные стали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Литейная латунь. Содержание элементов: медь – 80%; кремний – 3%; цинк – 17%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одном охладителе можно закаливать вал из стали 40 и ролики из стали У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т.к. они имеют простую форму. Сверло закаливать этим способом нельзя, появятся трещины.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Карбиды тугоплавких металлов придают твердым сплавам более высокую твердость, красностойкость и износоустойчивость.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прокаливаемостью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Срок службы можно увеличить путем поверхностного наклепа.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Износ – процесс постепенного разрушения рабочих поверхностей. Различают износ контактный и абразивный.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Контактный износ происходит при трении одной поверхности о другую. Хорошей стойкостью к истиранию обладают </w:t>
                  </w: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шарикоподшипниковые сплавы (шарикоподшипниковые хромистые стали, серый и ковкий антифрикционный чугун),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графитизированная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сталь, сплавы на основе меди (свинцовистая бронза, баббиты).</w:t>
                  </w:r>
                </w:p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снижения сил трения нужно использовать смазку.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</w:tr>
            <w:tr w:rsidR="00535802" w:rsidRPr="0052602C" w:rsidTr="00FF5BA3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Всего баллов: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</w:tr>
          </w:tbl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оценивания тестового контроля знаний обучающихся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1"/>
              <w:gridCol w:w="3112"/>
              <w:gridCol w:w="3112"/>
            </w:tblGrid>
            <w:tr w:rsidR="00535802" w:rsidRPr="0052602C" w:rsidTr="00FF5BA3">
              <w:tc>
                <w:tcPr>
                  <w:tcW w:w="23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правильных ответов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535802" w:rsidRPr="0052602C" w:rsidTr="00FF5BA3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отлично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91-100%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64-70</w:t>
                  </w:r>
                </w:p>
              </w:tc>
            </w:tr>
            <w:tr w:rsidR="00535802" w:rsidRPr="0052602C" w:rsidTr="00FF5BA3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хорошо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81-90%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57-63</w:t>
                  </w:r>
                </w:p>
              </w:tc>
            </w:tr>
            <w:tr w:rsidR="00535802" w:rsidRPr="0052602C" w:rsidTr="00FF5BA3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удовлетворит.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51-80%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36-56</w:t>
                  </w:r>
                </w:p>
              </w:tc>
            </w:tr>
            <w:tr w:rsidR="00535802" w:rsidRPr="0052602C" w:rsidTr="00FF5BA3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неудовл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51%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FF5B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36</w:t>
                  </w:r>
                </w:p>
              </w:tc>
            </w:tr>
          </w:tbl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Default="00535802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Default="00FF5BA3" w:rsidP="00FF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5BA3" w:rsidRPr="0052602C" w:rsidRDefault="00FF5BA3" w:rsidP="00FF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5BA3" w:rsidRDefault="00FF5BA3" w:rsidP="00FF5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FA06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sz w:val="24"/>
          <w:szCs w:val="24"/>
        </w:rPr>
        <w:t>Чумаченко Ю.Т., Чумаченко Г.В., Герасименко А.И.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Материаловедение для автомехаников. 3-е изд., доп.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Ростов н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 издательство «Феникс», 2004;</w:t>
      </w: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2602C">
        <w:rPr>
          <w:rFonts w:ascii="Times New Roman" w:hAnsi="Times New Roman" w:cs="Times New Roman"/>
          <w:b/>
          <w:bCs/>
          <w:sz w:val="24"/>
          <w:szCs w:val="24"/>
        </w:rPr>
        <w:t>Адаскин</w:t>
      </w:r>
      <w:proofErr w:type="spellEnd"/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А.М., Зуев В.М.</w:t>
      </w:r>
    </w:p>
    <w:p w:rsidR="00535802" w:rsidRPr="0052602C" w:rsidRDefault="00535802" w:rsidP="00535802">
      <w:pPr>
        <w:tabs>
          <w:tab w:val="num" w:pos="0"/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Материаловедение (металлообработка): Учебник для нач. проф. образования - М.: Издательский центр «Академия», 2004.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Лабораторный практикум по материаловедению в машиностроении и металлообработке: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/ [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Ю.И. Сапожников,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В.С.Новосёлов] 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2010.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В.Н. Справочное пособие по материаловедению (металлообработка):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 / В.Н.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Ю.И.Сапожников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2009.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Соколова Н.Н. Материаловедение: Контрольные материалы: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– М.: Издательский центр «Академия», 2010;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Кузьмин Б.А. и др.,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Металлургия, металловедение и конструктивные материалы: Учебник. – М: Высшая школа, 1997;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Журавлева Л.В.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Электроматериаловедение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: Учебник для НПО.- М.: ИРПО; </w:t>
      </w:r>
      <w:proofErr w:type="spellStart"/>
      <w:proofErr w:type="gramStart"/>
      <w:r w:rsidRPr="0052602C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, 2004.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C7E" w:rsidRDefault="00085C7E"/>
    <w:sectPr w:rsidR="00085C7E" w:rsidSect="00FF5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42" w:rsidRDefault="00FF1842">
      <w:pPr>
        <w:spacing w:after="0" w:line="240" w:lineRule="auto"/>
      </w:pPr>
      <w:r>
        <w:separator/>
      </w:r>
    </w:p>
  </w:endnote>
  <w:endnote w:type="continuationSeparator" w:id="0">
    <w:p w:rsidR="00FF1842" w:rsidRDefault="00FF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42" w:rsidRDefault="00FF1842">
      <w:pPr>
        <w:spacing w:after="0" w:line="240" w:lineRule="auto"/>
      </w:pPr>
      <w:r>
        <w:separator/>
      </w:r>
    </w:p>
  </w:footnote>
  <w:footnote w:type="continuationSeparator" w:id="0">
    <w:p w:rsidR="00FF1842" w:rsidRDefault="00FF1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A4C35D0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2F61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05529C"/>
    <w:multiLevelType w:val="hybridMultilevel"/>
    <w:tmpl w:val="BE147B94"/>
    <w:lvl w:ilvl="0" w:tplc="3870B1DC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5C200D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015EB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37466"/>
    <w:multiLevelType w:val="hybridMultilevel"/>
    <w:tmpl w:val="B0C2A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0BA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239"/>
    <w:multiLevelType w:val="multilevel"/>
    <w:tmpl w:val="C922A6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4C01476"/>
    <w:multiLevelType w:val="hybridMultilevel"/>
    <w:tmpl w:val="C142A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E32E5"/>
    <w:multiLevelType w:val="multilevel"/>
    <w:tmpl w:val="929E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2EDC7288"/>
    <w:multiLevelType w:val="hybridMultilevel"/>
    <w:tmpl w:val="923229E8"/>
    <w:lvl w:ilvl="0" w:tplc="E244F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0435B7"/>
    <w:multiLevelType w:val="hybridMultilevel"/>
    <w:tmpl w:val="256C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94D0F"/>
    <w:multiLevelType w:val="hybridMultilevel"/>
    <w:tmpl w:val="5CD6DD94"/>
    <w:lvl w:ilvl="0" w:tplc="7856195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F31324"/>
    <w:multiLevelType w:val="multilevel"/>
    <w:tmpl w:val="13A26C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3CB77A58"/>
    <w:multiLevelType w:val="hybridMultilevel"/>
    <w:tmpl w:val="0E5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27D60"/>
    <w:multiLevelType w:val="hybridMultilevel"/>
    <w:tmpl w:val="7E4C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D47D8"/>
    <w:multiLevelType w:val="hybridMultilevel"/>
    <w:tmpl w:val="ED92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705B7"/>
    <w:multiLevelType w:val="hybridMultilevel"/>
    <w:tmpl w:val="E978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0551A"/>
    <w:multiLevelType w:val="hybridMultilevel"/>
    <w:tmpl w:val="8ACE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740375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12935"/>
    <w:multiLevelType w:val="hybridMultilevel"/>
    <w:tmpl w:val="A5C0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07C0"/>
    <w:multiLevelType w:val="hybridMultilevel"/>
    <w:tmpl w:val="67BA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542F1F"/>
    <w:multiLevelType w:val="hybridMultilevel"/>
    <w:tmpl w:val="D622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376E2"/>
    <w:multiLevelType w:val="hybridMultilevel"/>
    <w:tmpl w:val="276CE87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63336037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2789B"/>
    <w:multiLevelType w:val="hybridMultilevel"/>
    <w:tmpl w:val="333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CC6C01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9E655E"/>
    <w:multiLevelType w:val="hybridMultilevel"/>
    <w:tmpl w:val="292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247B9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8"/>
  </w:num>
  <w:num w:numId="4">
    <w:abstractNumId w:val="23"/>
  </w:num>
  <w:num w:numId="5">
    <w:abstractNumId w:val="4"/>
  </w:num>
  <w:num w:numId="6">
    <w:abstractNumId w:val="22"/>
  </w:num>
  <w:num w:numId="7">
    <w:abstractNumId w:val="17"/>
  </w:num>
  <w:num w:numId="8">
    <w:abstractNumId w:val="15"/>
  </w:num>
  <w:num w:numId="9">
    <w:abstractNumId w:val="26"/>
  </w:num>
  <w:num w:numId="10">
    <w:abstractNumId w:val="18"/>
  </w:num>
  <w:num w:numId="11">
    <w:abstractNumId w:val="30"/>
  </w:num>
  <w:num w:numId="12">
    <w:abstractNumId w:val="19"/>
  </w:num>
  <w:num w:numId="13">
    <w:abstractNumId w:val="21"/>
  </w:num>
  <w:num w:numId="14">
    <w:abstractNumId w:val="6"/>
  </w:num>
  <w:num w:numId="15">
    <w:abstractNumId w:val="29"/>
  </w:num>
  <w:num w:numId="16">
    <w:abstractNumId w:val="11"/>
  </w:num>
  <w:num w:numId="17">
    <w:abstractNumId w:val="5"/>
  </w:num>
  <w:num w:numId="18">
    <w:abstractNumId w:val="12"/>
  </w:num>
  <w:num w:numId="19">
    <w:abstractNumId w:val="10"/>
  </w:num>
  <w:num w:numId="20">
    <w:abstractNumId w:val="14"/>
  </w:num>
  <w:num w:numId="21">
    <w:abstractNumId w:val="20"/>
  </w:num>
  <w:num w:numId="22">
    <w:abstractNumId w:val="27"/>
  </w:num>
  <w:num w:numId="23">
    <w:abstractNumId w:val="0"/>
  </w:num>
  <w:num w:numId="24">
    <w:abstractNumId w:val="25"/>
  </w:num>
  <w:num w:numId="25">
    <w:abstractNumId w:val="7"/>
  </w:num>
  <w:num w:numId="26">
    <w:abstractNumId w:val="2"/>
  </w:num>
  <w:num w:numId="27">
    <w:abstractNumId w:val="1"/>
  </w:num>
  <w:num w:numId="28">
    <w:abstractNumId w:val="16"/>
  </w:num>
  <w:num w:numId="29">
    <w:abstractNumId w:val="9"/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2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2"/>
    <w:rsid w:val="00085C7E"/>
    <w:rsid w:val="004776D0"/>
    <w:rsid w:val="00535802"/>
    <w:rsid w:val="006479F2"/>
    <w:rsid w:val="00AA331B"/>
    <w:rsid w:val="00AC6BAB"/>
    <w:rsid w:val="00C12A46"/>
    <w:rsid w:val="00FA065D"/>
    <w:rsid w:val="00FF1842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FF5BA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F5BA3"/>
  </w:style>
  <w:style w:type="paragraph" w:styleId="25">
    <w:name w:val="Body Text Indent 2"/>
    <w:basedOn w:val="a"/>
    <w:link w:val="26"/>
    <w:uiPriority w:val="99"/>
    <w:semiHidden/>
    <w:unhideWhenUsed/>
    <w:rsid w:val="00FF5BA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F5BA3"/>
  </w:style>
  <w:style w:type="paragraph" w:styleId="af6">
    <w:name w:val="Balloon Text"/>
    <w:basedOn w:val="a"/>
    <w:link w:val="af7"/>
    <w:uiPriority w:val="99"/>
    <w:semiHidden/>
    <w:unhideWhenUsed/>
    <w:rsid w:val="00FF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F5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FF5BA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F5BA3"/>
  </w:style>
  <w:style w:type="paragraph" w:styleId="25">
    <w:name w:val="Body Text Indent 2"/>
    <w:basedOn w:val="a"/>
    <w:link w:val="26"/>
    <w:uiPriority w:val="99"/>
    <w:semiHidden/>
    <w:unhideWhenUsed/>
    <w:rsid w:val="00FF5BA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F5BA3"/>
  </w:style>
  <w:style w:type="paragraph" w:styleId="af6">
    <w:name w:val="Balloon Text"/>
    <w:basedOn w:val="a"/>
    <w:link w:val="af7"/>
    <w:uiPriority w:val="99"/>
    <w:semiHidden/>
    <w:unhideWhenUsed/>
    <w:rsid w:val="00FF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F5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B5B6A-23B3-4C69-890D-5A658D81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5725</Words>
  <Characters>32638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 Dir</dc:creator>
  <cp:lastModifiedBy>st</cp:lastModifiedBy>
  <cp:revision>2</cp:revision>
  <dcterms:created xsi:type="dcterms:W3CDTF">2020-09-12T08:59:00Z</dcterms:created>
  <dcterms:modified xsi:type="dcterms:W3CDTF">2020-09-12T08:59:00Z</dcterms:modified>
</cp:coreProperties>
</file>